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91"/>
        <w:tblW w:w="10164" w:type="dxa"/>
        <w:tblLook w:val="01E0"/>
      </w:tblPr>
      <w:tblGrid>
        <w:gridCol w:w="4959"/>
        <w:gridCol w:w="5205"/>
      </w:tblGrid>
      <w:tr w:rsidR="00FE5F33" w:rsidRPr="007F33B5" w:rsidTr="008B2AF2">
        <w:trPr>
          <w:trHeight w:val="20"/>
        </w:trPr>
        <w:tc>
          <w:tcPr>
            <w:tcW w:w="10164" w:type="dxa"/>
            <w:gridSpan w:val="2"/>
          </w:tcPr>
          <w:p w:rsidR="00FE5F33" w:rsidRPr="00CF4F56" w:rsidRDefault="00FE5F33" w:rsidP="008B2AF2">
            <w:pPr>
              <w:jc w:val="center"/>
              <w:rPr>
                <w:b/>
                <w:sz w:val="28"/>
              </w:rPr>
            </w:pPr>
            <w:bookmarkStart w:id="0" w:name="_Toc99718328"/>
            <w:bookmarkStart w:id="1" w:name="_Toc99718515"/>
            <w:r w:rsidRPr="00CF4F56">
              <w:rPr>
                <w:b/>
                <w:sz w:val="28"/>
              </w:rPr>
              <w:t>ΥΠΟΔΕΙΓΜΑ 1:</w:t>
            </w:r>
            <w:r w:rsidRPr="00CF4F56">
              <w:rPr>
                <w:b/>
                <w:sz w:val="28"/>
              </w:rPr>
              <w:tab/>
              <w:t>ΑΙΤΗΣΗ ΕΝΑΡΞΗΣ ΠΡΑΚΤΙΚΗΣ ΑΣΚΗΣΗΣ</w:t>
            </w:r>
            <w:bookmarkEnd w:id="0"/>
            <w:bookmarkEnd w:id="1"/>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bookmarkStart w:id="2" w:name="_GoBack"/>
            <w:bookmarkEnd w:id="2"/>
            <w:r w:rsidR="00FE5F33" w:rsidRPr="007F33B5">
              <w:rPr>
                <w:rFonts w:ascii="Tahoma" w:eastAsia="Calibri" w:hAnsi="Tahoma" w:cs="Tahoma"/>
                <w:b/>
              </w:rPr>
              <w:t>Κ. …………..</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Αρ. Πρωτ.:……………</w:t>
            </w:r>
          </w:p>
          <w:p w:rsidR="00FE5F33" w:rsidRPr="007F33B5" w:rsidRDefault="00FE5F33" w:rsidP="008B2AF2">
            <w:pPr>
              <w:spacing w:after="160" w:line="360" w:lineRule="auto"/>
              <w:jc w:val="both"/>
              <w:rPr>
                <w:rFonts w:ascii="Tahoma" w:eastAsia="Calibri" w:hAnsi="Tahoma" w:cs="Tahoma"/>
              </w:rPr>
            </w:pPr>
            <w:r w:rsidRPr="007F33B5">
              <w:rPr>
                <w:rFonts w:ascii="Tahoma" w:eastAsia="Calibri" w:hAnsi="Tahoma" w:cs="Tahoma"/>
              </w:rPr>
              <w:t>Ημ/νία: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…………………………………Ταχ.Κωδ……………………</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r w:rsidRPr="00CF4F56">
              <w:rPr>
                <w:rFonts w:ascii="Tahoma" w:hAnsi="Tahoma"/>
                <w:sz w:val="20"/>
                <w:lang w:val="en-US"/>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Σας επισυνάπτω σχετική βεβαίωση του εργοδότη, ο οποίος αποδέχεται τους όρους Πρακτικής Άσκησης σύμφωνα με την υπ’ αριθμ.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3840" behindDoc="0" locked="0" layoutInCell="1" allowOverlap="1">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πρακτικής που υλοποιείται από άλλους φορείς (όχι ΙΝΕΔΙΒΙΜ). </w:t>
            </w:r>
          </w:p>
          <w:p w:rsidR="00FE5F33" w:rsidRPr="007F33B5" w:rsidRDefault="002812B3" w:rsidP="008B2AF2">
            <w:pPr>
              <w:spacing w:after="160" w:line="240" w:lineRule="auto"/>
              <w:jc w:val="center"/>
              <w:rPr>
                <w:rFonts w:ascii="Tahoma" w:eastAsia="Calibri" w:hAnsi="Tahoma" w:cs="Tahoma"/>
                <w:i/>
                <w:iCs/>
                <w:sz w:val="18"/>
                <w:szCs w:val="18"/>
              </w:rPr>
            </w:pPr>
            <w:r w:rsidRPr="002812B3">
              <w:rPr>
                <w:rFonts w:ascii="Tahoma" w:eastAsia="Calibri" w:hAnsi="Tahoma" w:cs="Tahoma"/>
                <w:noProof/>
                <w:sz w:val="18"/>
                <w:szCs w:val="18"/>
                <w:lang w:eastAsia="el-GR"/>
              </w:rPr>
              <w:pict>
                <v:rect id="Ορθογώνιο 5" o:spid="_x0000_s1026" style="position:absolute;left:0;text-align:left;margin-left:.65pt;margin-top:.1pt;width:11.25pt;height:11.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w:r>
            <w:r w:rsidR="00FE5F33" w:rsidRPr="007F33B5">
              <w:rPr>
                <w:rFonts w:ascii="Tahoma" w:eastAsia="Calibri" w:hAnsi="Tahoma" w:cs="Tahoma"/>
                <w:bCs/>
                <w:i/>
                <w:iCs/>
                <w:sz w:val="18"/>
                <w:szCs w:val="18"/>
              </w:rPr>
              <w:t>Δ</w:t>
            </w:r>
            <w:r w:rsidR="00FE5F33"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3" w:name="_Toc99718329"/>
    </w:p>
    <w:p w:rsidR="00FE5F33" w:rsidRDefault="00FE5F33" w:rsidP="00FE5F33">
      <w:pPr>
        <w:jc w:val="center"/>
        <w:rPr>
          <w:b/>
        </w:rPr>
      </w:pPr>
      <w:bookmarkStart w:id="4"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3"/>
      <w:bookmarkEnd w:id="4"/>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89A" w:rsidRDefault="0041489A" w:rsidP="00FE5F33">
      <w:pPr>
        <w:spacing w:after="0" w:line="240" w:lineRule="auto"/>
      </w:pPr>
      <w:r>
        <w:separator/>
      </w:r>
    </w:p>
  </w:endnote>
  <w:endnote w:type="continuationSeparator" w:id="1">
    <w:p w:rsidR="0041489A" w:rsidRDefault="0041489A" w:rsidP="00FE5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1340768863"/>
      <w:docPartObj>
        <w:docPartGallery w:val="Page Numbers (Bottom of Page)"/>
        <w:docPartUnique/>
      </w:docPartObj>
    </w:sdtPr>
    <w:sdtContent>
      <w:p w:rsidR="00620DF1" w:rsidRDefault="002812B3"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end"/>
        </w:r>
      </w:p>
    </w:sdtContent>
  </w:sdt>
  <w:p w:rsidR="00620DF1" w:rsidRDefault="0041489A" w:rsidP="00CF4F56">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Pr>
      <w:id w:val="-527489603"/>
      <w:docPartObj>
        <w:docPartGallery w:val="Page Numbers (Bottom of Page)"/>
        <w:docPartUnique/>
      </w:docPartObj>
    </w:sdtPr>
    <w:sdtContent>
      <w:p w:rsidR="00620DF1" w:rsidRDefault="002812B3" w:rsidP="00DF6672">
        <w:pPr>
          <w:pStyle w:val="ad"/>
          <w:framePr w:wrap="none" w:vAnchor="text" w:hAnchor="margin" w:xAlign="right" w:y="1"/>
          <w:rPr>
            <w:rStyle w:val="af2"/>
          </w:rPr>
        </w:pPr>
        <w:r>
          <w:rPr>
            <w:rStyle w:val="af2"/>
          </w:rPr>
          <w:fldChar w:fldCharType="begin"/>
        </w:r>
        <w:r w:rsidR="005F68C6">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rsidR="00620DF1" w:rsidRDefault="0041489A" w:rsidP="00CF4F56">
            <w:pPr>
              <w:pStyle w:val="ad"/>
              <w:ind w:right="360"/>
              <w:jc w:val="center"/>
            </w:pPr>
          </w:p>
          <w:p w:rsidR="00620DF1" w:rsidRDefault="005F68C6" w:rsidP="001D3ED0">
            <w:pPr>
              <w:pStyle w:val="ad"/>
              <w:jc w:val="center"/>
              <w:rPr>
                <w:i/>
                <w:sz w:val="18"/>
                <w:szCs w:val="18"/>
              </w:rPr>
            </w:pPr>
            <w:r>
              <w:rPr>
                <w:i/>
                <w:noProof/>
                <w:sz w:val="18"/>
                <w:szCs w:val="18"/>
                <w:lang w:eastAsia="el-GR"/>
              </w:rPr>
              <w:drawing>
                <wp:inline distT="0" distB="0" distL="0" distR="0">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41489A" w:rsidP="00CF71CF">
    <w:pPr>
      <w:pStyle w:val="ad"/>
      <w:jc w:val="center"/>
    </w:pPr>
  </w:p>
  <w:p w:rsidR="00620DF1" w:rsidRDefault="0041489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33" w:rsidRDefault="00024B20"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89A" w:rsidRDefault="0041489A" w:rsidP="00FE5F33">
      <w:pPr>
        <w:spacing w:after="0" w:line="240" w:lineRule="auto"/>
      </w:pPr>
      <w:r>
        <w:separator/>
      </w:r>
    </w:p>
  </w:footnote>
  <w:footnote w:type="continuationSeparator" w:id="1">
    <w:p w:rsidR="0041489A" w:rsidRDefault="0041489A" w:rsidP="00FE5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F1" w:rsidRDefault="005F68C6">
    <w:pPr>
      <w:pStyle w:val="ac"/>
    </w:pPr>
    <w:r>
      <w:rPr>
        <w:noProof/>
        <w:lang w:eastAsia="el-GR"/>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FE5F33"/>
    <w:rsid w:val="00024B20"/>
    <w:rsid w:val="001D7F24"/>
    <w:rsid w:val="002812B3"/>
    <w:rsid w:val="002B4030"/>
    <w:rsid w:val="00365152"/>
    <w:rsid w:val="0041489A"/>
    <w:rsid w:val="005F68C6"/>
    <w:rsid w:val="006B34DA"/>
    <w:rsid w:val="0085072C"/>
    <w:rsid w:val="009C2EBE"/>
    <w:rsid w:val="00B03CBC"/>
    <w:rsid w:val="00C24BEF"/>
    <w:rsid w:val="00CA0B76"/>
    <w:rsid w:val="00D9628D"/>
    <w:rsid w:val="00FE5F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a1"/>
    <w:uiPriority w:val="49"/>
    <w:rsid w:val="00FE5F3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2058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 Γκουντρουμπή</dc:creator>
  <cp:lastModifiedBy>student</cp:lastModifiedBy>
  <cp:revision>2</cp:revision>
  <dcterms:created xsi:type="dcterms:W3CDTF">2024-02-13T11:25:00Z</dcterms:created>
  <dcterms:modified xsi:type="dcterms:W3CDTF">2024-02-13T11:25:00Z</dcterms:modified>
</cp:coreProperties>
</file>